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A0" w:rsidRPr="006501B7" w:rsidRDefault="00C5247F" w:rsidP="00C02A48">
      <w:pPr>
        <w:jc w:val="center"/>
        <w:rPr>
          <w:rFonts w:asciiTheme="minorEastAsia" w:hAnsiTheme="minorEastAsia"/>
        </w:rPr>
      </w:pPr>
      <w:r w:rsidRPr="006501B7">
        <w:rPr>
          <w:rFonts w:asciiTheme="minorEastAsia" w:hAnsiTheme="minorEastAsia" w:hint="eastAsia"/>
        </w:rPr>
        <w:t>平成２９</w:t>
      </w:r>
      <w:r w:rsidR="00A65D0E" w:rsidRPr="006501B7">
        <w:rPr>
          <w:rFonts w:asciiTheme="minorEastAsia" w:hAnsiTheme="minorEastAsia" w:hint="eastAsia"/>
        </w:rPr>
        <w:t>年度九戸村障害者就労施設等優先調達方針</w:t>
      </w:r>
      <w:bookmarkStart w:id="0" w:name="_GoBack"/>
      <w:bookmarkEnd w:id="0"/>
    </w:p>
    <w:p w:rsidR="00A65D0E" w:rsidRPr="006501B7" w:rsidRDefault="00A65D0E">
      <w:pPr>
        <w:rPr>
          <w:rFonts w:asciiTheme="minorEastAsia" w:hAnsiTheme="minorEastAsia"/>
        </w:rPr>
      </w:pPr>
    </w:p>
    <w:p w:rsidR="00A65D0E" w:rsidRPr="006501B7" w:rsidRDefault="00BD02BD">
      <w:pPr>
        <w:rPr>
          <w:rFonts w:asciiTheme="minorEastAsia" w:hAnsiTheme="minorEastAsia"/>
        </w:rPr>
      </w:pPr>
      <w:r w:rsidRPr="006501B7">
        <w:rPr>
          <w:rFonts w:asciiTheme="minorEastAsia" w:hAnsiTheme="minorEastAsia" w:hint="eastAsia"/>
        </w:rPr>
        <w:t>１　趣旨</w:t>
      </w:r>
    </w:p>
    <w:p w:rsidR="00BD02BD" w:rsidRPr="006501B7" w:rsidRDefault="00BD02BD">
      <w:pPr>
        <w:rPr>
          <w:rFonts w:asciiTheme="minorEastAsia" w:hAnsiTheme="minorEastAsia"/>
        </w:rPr>
      </w:pPr>
      <w:r w:rsidRPr="006501B7">
        <w:rPr>
          <w:rFonts w:asciiTheme="minorEastAsia" w:hAnsiTheme="minorEastAsia" w:hint="eastAsia"/>
        </w:rPr>
        <w:t xml:space="preserve">　本村では、「国等による障害者就労施設等からの物品等の調達の推進に関する法律（以下「障害者優先調達推進法」という。）」第９条第１項の規定に基づき、障害者就労施設等からの物品等の調達の推進を図るため、下記のとおり調達方針を策定する。</w:t>
      </w:r>
    </w:p>
    <w:p w:rsidR="00BD02BD" w:rsidRPr="006501B7" w:rsidRDefault="00BD02BD">
      <w:pPr>
        <w:rPr>
          <w:rFonts w:asciiTheme="minorEastAsia" w:hAnsiTheme="minorEastAsia"/>
        </w:rPr>
      </w:pPr>
    </w:p>
    <w:p w:rsidR="00BD02BD" w:rsidRPr="006501B7" w:rsidRDefault="00BD02BD">
      <w:pPr>
        <w:rPr>
          <w:rFonts w:asciiTheme="minorEastAsia" w:hAnsiTheme="minorEastAsia"/>
        </w:rPr>
      </w:pPr>
      <w:r w:rsidRPr="006501B7">
        <w:rPr>
          <w:rFonts w:asciiTheme="minorEastAsia" w:hAnsiTheme="minorEastAsia" w:hint="eastAsia"/>
        </w:rPr>
        <w:t>２　適用範囲</w:t>
      </w:r>
    </w:p>
    <w:p w:rsidR="00BD02BD" w:rsidRPr="006501B7" w:rsidRDefault="00BD02BD">
      <w:pPr>
        <w:rPr>
          <w:rFonts w:asciiTheme="minorEastAsia" w:hAnsiTheme="minorEastAsia"/>
        </w:rPr>
      </w:pPr>
      <w:r w:rsidRPr="006501B7">
        <w:rPr>
          <w:rFonts w:asciiTheme="minorEastAsia" w:hAnsiTheme="minorEastAsia" w:hint="eastAsia"/>
        </w:rPr>
        <w:t xml:space="preserve">　</w:t>
      </w:r>
      <w:r w:rsidR="00EA27EE" w:rsidRPr="006501B7">
        <w:rPr>
          <w:rFonts w:asciiTheme="minorEastAsia" w:hAnsiTheme="minorEastAsia" w:hint="eastAsia"/>
        </w:rPr>
        <w:t>この方針は、九戸村のすべての機関に適用する。</w:t>
      </w:r>
    </w:p>
    <w:p w:rsidR="00EA27EE" w:rsidRPr="006501B7" w:rsidRDefault="00EA27EE">
      <w:pPr>
        <w:rPr>
          <w:rFonts w:asciiTheme="minorEastAsia" w:hAnsiTheme="minorEastAsia"/>
        </w:rPr>
      </w:pPr>
    </w:p>
    <w:p w:rsidR="00EA27EE" w:rsidRPr="006501B7" w:rsidRDefault="00EA27EE">
      <w:pPr>
        <w:rPr>
          <w:rFonts w:asciiTheme="minorEastAsia" w:hAnsiTheme="minorEastAsia"/>
        </w:rPr>
      </w:pPr>
      <w:r w:rsidRPr="006501B7">
        <w:rPr>
          <w:rFonts w:asciiTheme="minorEastAsia" w:hAnsiTheme="minorEastAsia" w:hint="eastAsia"/>
        </w:rPr>
        <w:t>３　調達の対象となる障害者就労施設等</w:t>
      </w:r>
    </w:p>
    <w:p w:rsidR="00EA27EE" w:rsidRPr="006501B7" w:rsidRDefault="00EA27EE">
      <w:pPr>
        <w:rPr>
          <w:rFonts w:asciiTheme="minorEastAsia" w:hAnsiTheme="minorEastAsia"/>
        </w:rPr>
      </w:pPr>
      <w:r w:rsidRPr="006501B7">
        <w:rPr>
          <w:rFonts w:asciiTheme="minorEastAsia" w:hAnsiTheme="minorEastAsia" w:hint="eastAsia"/>
        </w:rPr>
        <w:t xml:space="preserve">　対象となる障害者就労施設等は、障害者優先調達法第２条第２項から第４項までに規定する次の障害者就労施設等とする。</w:t>
      </w:r>
    </w:p>
    <w:p w:rsidR="00EA27EE" w:rsidRPr="006501B7" w:rsidRDefault="005219D8" w:rsidP="005219D8">
      <w:pPr>
        <w:pStyle w:val="a3"/>
        <w:numPr>
          <w:ilvl w:val="0"/>
          <w:numId w:val="1"/>
        </w:numPr>
        <w:ind w:leftChars="0"/>
        <w:rPr>
          <w:rFonts w:asciiTheme="minorEastAsia" w:hAnsiTheme="minorEastAsia"/>
        </w:rPr>
      </w:pPr>
      <w:r w:rsidRPr="006501B7">
        <w:rPr>
          <w:rFonts w:asciiTheme="minorEastAsia" w:hAnsiTheme="minorEastAsia" w:hint="eastAsia"/>
        </w:rPr>
        <w:t>就労移行支援事業所</w:t>
      </w:r>
    </w:p>
    <w:p w:rsidR="005219D8" w:rsidRPr="006501B7" w:rsidRDefault="005219D8" w:rsidP="005219D8">
      <w:pPr>
        <w:pStyle w:val="a3"/>
        <w:numPr>
          <w:ilvl w:val="0"/>
          <w:numId w:val="1"/>
        </w:numPr>
        <w:ind w:leftChars="0"/>
        <w:rPr>
          <w:rFonts w:asciiTheme="minorEastAsia" w:hAnsiTheme="minorEastAsia"/>
        </w:rPr>
      </w:pPr>
      <w:r w:rsidRPr="006501B7">
        <w:rPr>
          <w:rFonts w:asciiTheme="minorEastAsia" w:hAnsiTheme="minorEastAsia" w:hint="eastAsia"/>
        </w:rPr>
        <w:t>就労継続支援事業所（Ａ型・Ｂ型）</w:t>
      </w:r>
    </w:p>
    <w:p w:rsidR="005219D8" w:rsidRPr="006501B7" w:rsidRDefault="005219D8" w:rsidP="005219D8">
      <w:pPr>
        <w:pStyle w:val="a3"/>
        <w:numPr>
          <w:ilvl w:val="0"/>
          <w:numId w:val="1"/>
        </w:numPr>
        <w:ind w:leftChars="0"/>
        <w:rPr>
          <w:rFonts w:asciiTheme="minorEastAsia" w:hAnsiTheme="minorEastAsia"/>
        </w:rPr>
      </w:pPr>
      <w:r w:rsidRPr="006501B7">
        <w:rPr>
          <w:rFonts w:asciiTheme="minorEastAsia" w:hAnsiTheme="minorEastAsia" w:hint="eastAsia"/>
        </w:rPr>
        <w:t>生活介護事業所</w:t>
      </w:r>
    </w:p>
    <w:p w:rsidR="005219D8" w:rsidRPr="006501B7" w:rsidRDefault="005219D8" w:rsidP="005219D8">
      <w:pPr>
        <w:pStyle w:val="a3"/>
        <w:numPr>
          <w:ilvl w:val="0"/>
          <w:numId w:val="1"/>
        </w:numPr>
        <w:ind w:leftChars="0"/>
        <w:rPr>
          <w:rFonts w:asciiTheme="minorEastAsia" w:hAnsiTheme="minorEastAsia"/>
        </w:rPr>
      </w:pPr>
      <w:r w:rsidRPr="006501B7">
        <w:rPr>
          <w:rFonts w:asciiTheme="minorEastAsia" w:hAnsiTheme="minorEastAsia" w:hint="eastAsia"/>
        </w:rPr>
        <w:t>障害者支援施設（生活介護、就労移行支援、就労継続支援を行う入所施設）</w:t>
      </w:r>
    </w:p>
    <w:p w:rsidR="0041082C" w:rsidRPr="006501B7" w:rsidRDefault="0041082C" w:rsidP="005219D8">
      <w:pPr>
        <w:pStyle w:val="a3"/>
        <w:numPr>
          <w:ilvl w:val="0"/>
          <w:numId w:val="1"/>
        </w:numPr>
        <w:ind w:leftChars="0"/>
        <w:rPr>
          <w:rFonts w:asciiTheme="minorEastAsia" w:hAnsiTheme="minorEastAsia"/>
        </w:rPr>
      </w:pPr>
      <w:r w:rsidRPr="006501B7">
        <w:rPr>
          <w:rFonts w:asciiTheme="minorEastAsia" w:hAnsiTheme="minorEastAsia" w:hint="eastAsia"/>
        </w:rPr>
        <w:t>地域活動支援センター</w:t>
      </w:r>
    </w:p>
    <w:p w:rsidR="0041082C" w:rsidRPr="006501B7" w:rsidRDefault="0041082C" w:rsidP="005219D8">
      <w:pPr>
        <w:pStyle w:val="a3"/>
        <w:numPr>
          <w:ilvl w:val="0"/>
          <w:numId w:val="1"/>
        </w:numPr>
        <w:ind w:leftChars="0"/>
        <w:rPr>
          <w:rFonts w:asciiTheme="minorEastAsia" w:hAnsiTheme="minorEastAsia"/>
        </w:rPr>
      </w:pPr>
      <w:r w:rsidRPr="006501B7">
        <w:rPr>
          <w:rFonts w:asciiTheme="minorEastAsia" w:hAnsiTheme="minorEastAsia" w:hint="eastAsia"/>
        </w:rPr>
        <w:t>小規模作業所</w:t>
      </w:r>
    </w:p>
    <w:p w:rsidR="0041082C" w:rsidRPr="006501B7" w:rsidRDefault="0041082C" w:rsidP="005219D8">
      <w:pPr>
        <w:pStyle w:val="a3"/>
        <w:numPr>
          <w:ilvl w:val="0"/>
          <w:numId w:val="1"/>
        </w:numPr>
        <w:ind w:leftChars="0"/>
        <w:rPr>
          <w:rFonts w:asciiTheme="minorEastAsia" w:hAnsiTheme="minorEastAsia"/>
        </w:rPr>
      </w:pPr>
      <w:r w:rsidRPr="006501B7">
        <w:rPr>
          <w:rFonts w:asciiTheme="minorEastAsia" w:hAnsiTheme="minorEastAsia" w:hint="eastAsia"/>
        </w:rPr>
        <w:t>「障害者の雇用の促進等に関する法律」（以下「障害者雇用促進法」という。）に基づく子会社の事業所（特例子会社）</w:t>
      </w:r>
    </w:p>
    <w:p w:rsidR="0041082C" w:rsidRPr="006501B7" w:rsidRDefault="0041082C" w:rsidP="0041082C">
      <w:pPr>
        <w:pStyle w:val="a3"/>
        <w:numPr>
          <w:ilvl w:val="0"/>
          <w:numId w:val="1"/>
        </w:numPr>
        <w:ind w:leftChars="0"/>
        <w:rPr>
          <w:rFonts w:asciiTheme="minorEastAsia" w:hAnsiTheme="minorEastAsia"/>
        </w:rPr>
      </w:pPr>
      <w:r w:rsidRPr="006501B7">
        <w:rPr>
          <w:rFonts w:asciiTheme="minorEastAsia" w:hAnsiTheme="minorEastAsia" w:hint="eastAsia"/>
        </w:rPr>
        <w:t>重度障害者多数雇用事業所（ア～ウの全てを満たすもの）</w:t>
      </w:r>
    </w:p>
    <w:p w:rsidR="0041082C" w:rsidRPr="006501B7" w:rsidRDefault="0041082C" w:rsidP="0041082C">
      <w:pPr>
        <w:pStyle w:val="a3"/>
        <w:ind w:leftChars="0" w:left="720"/>
        <w:rPr>
          <w:rFonts w:asciiTheme="minorEastAsia" w:hAnsiTheme="minorEastAsia"/>
        </w:rPr>
      </w:pPr>
      <w:r w:rsidRPr="006501B7">
        <w:rPr>
          <w:rFonts w:asciiTheme="minorEastAsia" w:hAnsiTheme="minorEastAsia" w:hint="eastAsia"/>
        </w:rPr>
        <w:t>ア　障害者の雇用者数が５人以上</w:t>
      </w:r>
    </w:p>
    <w:p w:rsidR="0041082C" w:rsidRPr="006501B7" w:rsidRDefault="0041082C" w:rsidP="0041082C">
      <w:pPr>
        <w:pStyle w:val="a3"/>
        <w:ind w:leftChars="0" w:left="720"/>
        <w:rPr>
          <w:rFonts w:asciiTheme="minorEastAsia" w:hAnsiTheme="minorEastAsia"/>
        </w:rPr>
      </w:pPr>
      <w:r w:rsidRPr="006501B7">
        <w:rPr>
          <w:rFonts w:asciiTheme="minorEastAsia" w:hAnsiTheme="minorEastAsia" w:hint="eastAsia"/>
        </w:rPr>
        <w:t>イ　障害者の割合が従業員の20％以上</w:t>
      </w:r>
    </w:p>
    <w:p w:rsidR="0041082C" w:rsidRPr="006501B7" w:rsidRDefault="0041082C" w:rsidP="0041082C">
      <w:pPr>
        <w:pStyle w:val="a3"/>
        <w:ind w:leftChars="0" w:left="720"/>
        <w:rPr>
          <w:rFonts w:asciiTheme="minorEastAsia" w:hAnsiTheme="minorEastAsia"/>
        </w:rPr>
      </w:pPr>
      <w:r w:rsidRPr="006501B7">
        <w:rPr>
          <w:rFonts w:asciiTheme="minorEastAsia" w:hAnsiTheme="minorEastAsia" w:hint="eastAsia"/>
        </w:rPr>
        <w:t>ウ　雇用障害者に占める重度身体障害者、知的障害者及び精神障害者の割合が30％以上</w:t>
      </w:r>
    </w:p>
    <w:p w:rsidR="0041082C" w:rsidRPr="006501B7" w:rsidRDefault="0041082C" w:rsidP="00857D4F">
      <w:pPr>
        <w:pStyle w:val="a3"/>
        <w:numPr>
          <w:ilvl w:val="0"/>
          <w:numId w:val="1"/>
        </w:numPr>
        <w:ind w:leftChars="0"/>
        <w:rPr>
          <w:rFonts w:asciiTheme="minorEastAsia" w:hAnsiTheme="minorEastAsia"/>
        </w:rPr>
      </w:pPr>
      <w:r w:rsidRPr="006501B7">
        <w:rPr>
          <w:rFonts w:asciiTheme="minorEastAsia" w:hAnsiTheme="minorEastAsia" w:hint="eastAsia"/>
        </w:rPr>
        <w:t>障害者雇用促進法に基づく在宅就業障害者及び在宅就業支援団体</w:t>
      </w:r>
    </w:p>
    <w:p w:rsidR="0019143B" w:rsidRPr="006501B7" w:rsidRDefault="0019143B" w:rsidP="0019143B">
      <w:pPr>
        <w:rPr>
          <w:rFonts w:asciiTheme="minorEastAsia" w:hAnsiTheme="minorEastAsia"/>
        </w:rPr>
      </w:pPr>
    </w:p>
    <w:p w:rsidR="0019143B" w:rsidRPr="006501B7" w:rsidRDefault="0019143B" w:rsidP="0019143B">
      <w:pPr>
        <w:rPr>
          <w:rFonts w:asciiTheme="minorEastAsia" w:hAnsiTheme="minorEastAsia"/>
        </w:rPr>
      </w:pPr>
      <w:r w:rsidRPr="006501B7">
        <w:rPr>
          <w:rFonts w:asciiTheme="minorEastAsia" w:hAnsiTheme="minorEastAsia" w:hint="eastAsia"/>
        </w:rPr>
        <w:t>４　調達する物品等</w:t>
      </w:r>
    </w:p>
    <w:p w:rsidR="0019143B" w:rsidRPr="006501B7" w:rsidRDefault="0019143B" w:rsidP="0019143B">
      <w:pPr>
        <w:rPr>
          <w:rFonts w:asciiTheme="minorEastAsia" w:hAnsiTheme="minorEastAsia"/>
        </w:rPr>
      </w:pPr>
      <w:r w:rsidRPr="006501B7">
        <w:rPr>
          <w:rFonts w:asciiTheme="minorEastAsia" w:hAnsiTheme="minorEastAsia" w:hint="eastAsia"/>
        </w:rPr>
        <w:t xml:space="preserve">　村が施設等から調達する物品等は、以下のとおりとする。</w:t>
      </w:r>
    </w:p>
    <w:p w:rsidR="0019143B" w:rsidRPr="006501B7" w:rsidRDefault="0019143B" w:rsidP="0019143B">
      <w:pPr>
        <w:rPr>
          <w:rFonts w:asciiTheme="minorEastAsia" w:hAnsiTheme="minorEastAsia"/>
        </w:rPr>
      </w:pPr>
      <w:r w:rsidRPr="006501B7">
        <w:rPr>
          <w:rFonts w:asciiTheme="minorEastAsia" w:hAnsiTheme="minorEastAsia" w:hint="eastAsia"/>
        </w:rPr>
        <w:t xml:space="preserve">　以下に記載がないものであっても、村が調達可能な物品等であれば対象とする。</w:t>
      </w:r>
    </w:p>
    <w:p w:rsidR="0019143B" w:rsidRPr="006501B7" w:rsidRDefault="0019143B" w:rsidP="0019143B">
      <w:pPr>
        <w:pStyle w:val="a3"/>
        <w:numPr>
          <w:ilvl w:val="0"/>
          <w:numId w:val="2"/>
        </w:numPr>
        <w:ind w:leftChars="0"/>
        <w:rPr>
          <w:rFonts w:asciiTheme="minorEastAsia" w:hAnsiTheme="minorEastAsia"/>
        </w:rPr>
      </w:pPr>
      <w:r w:rsidRPr="006501B7">
        <w:rPr>
          <w:rFonts w:asciiTheme="minorEastAsia" w:hAnsiTheme="minorEastAsia" w:hint="eastAsia"/>
        </w:rPr>
        <w:t>物品</w:t>
      </w:r>
    </w:p>
    <w:p w:rsidR="0019143B" w:rsidRPr="006501B7" w:rsidRDefault="0019143B" w:rsidP="0019143B">
      <w:pPr>
        <w:pStyle w:val="a3"/>
        <w:ind w:leftChars="0" w:left="720"/>
        <w:rPr>
          <w:rFonts w:asciiTheme="minorEastAsia" w:hAnsiTheme="minorEastAsia"/>
        </w:rPr>
      </w:pPr>
      <w:r w:rsidRPr="006501B7">
        <w:rPr>
          <w:rFonts w:asciiTheme="minorEastAsia" w:hAnsiTheme="minorEastAsia" w:hint="eastAsia"/>
        </w:rPr>
        <w:t>ア　事務用品（用紙、封筒、ゴム印等）</w:t>
      </w:r>
    </w:p>
    <w:p w:rsidR="0019143B" w:rsidRPr="006501B7" w:rsidRDefault="0019143B" w:rsidP="0019143B">
      <w:pPr>
        <w:pStyle w:val="a3"/>
        <w:ind w:leftChars="0" w:left="720"/>
        <w:rPr>
          <w:rFonts w:asciiTheme="minorEastAsia" w:hAnsiTheme="minorEastAsia"/>
        </w:rPr>
      </w:pPr>
      <w:r w:rsidRPr="006501B7">
        <w:rPr>
          <w:rFonts w:asciiTheme="minorEastAsia" w:hAnsiTheme="minorEastAsia" w:hint="eastAsia"/>
        </w:rPr>
        <w:t>イ　食料品、飲料（パン、弁当、コーヒー、茶等）</w:t>
      </w:r>
    </w:p>
    <w:p w:rsidR="0019143B" w:rsidRPr="006501B7" w:rsidRDefault="0019143B" w:rsidP="0019143B">
      <w:pPr>
        <w:pStyle w:val="a3"/>
        <w:ind w:leftChars="0" w:left="720"/>
        <w:rPr>
          <w:rFonts w:asciiTheme="minorEastAsia" w:hAnsiTheme="minorEastAsia"/>
        </w:rPr>
      </w:pPr>
      <w:r w:rsidRPr="006501B7">
        <w:rPr>
          <w:rFonts w:asciiTheme="minorEastAsia" w:hAnsiTheme="minorEastAsia" w:hint="eastAsia"/>
        </w:rPr>
        <w:t>ウ　小物雑貨（各種記念品、花苗、防災用品等）</w:t>
      </w:r>
    </w:p>
    <w:p w:rsidR="0019143B" w:rsidRPr="006501B7" w:rsidRDefault="0019143B" w:rsidP="0019143B">
      <w:pPr>
        <w:pStyle w:val="a3"/>
        <w:ind w:leftChars="0" w:left="720"/>
        <w:rPr>
          <w:rFonts w:asciiTheme="minorEastAsia" w:hAnsiTheme="minorEastAsia"/>
        </w:rPr>
      </w:pPr>
      <w:r w:rsidRPr="006501B7">
        <w:rPr>
          <w:rFonts w:asciiTheme="minorEastAsia" w:hAnsiTheme="minorEastAsia" w:hint="eastAsia"/>
        </w:rPr>
        <w:t>エ　その他の物品（机、テーブル、イス等）</w:t>
      </w:r>
    </w:p>
    <w:p w:rsidR="0019143B" w:rsidRPr="006501B7" w:rsidRDefault="0019143B" w:rsidP="0019143B">
      <w:pPr>
        <w:pStyle w:val="a3"/>
        <w:numPr>
          <w:ilvl w:val="0"/>
          <w:numId w:val="2"/>
        </w:numPr>
        <w:ind w:leftChars="0"/>
        <w:rPr>
          <w:rFonts w:asciiTheme="minorEastAsia" w:hAnsiTheme="minorEastAsia"/>
        </w:rPr>
      </w:pPr>
      <w:r w:rsidRPr="006501B7">
        <w:rPr>
          <w:rFonts w:asciiTheme="minorEastAsia" w:hAnsiTheme="minorEastAsia" w:hint="eastAsia"/>
        </w:rPr>
        <w:lastRenderedPageBreak/>
        <w:t>役務</w:t>
      </w:r>
    </w:p>
    <w:p w:rsidR="0019143B" w:rsidRPr="006501B7" w:rsidRDefault="0019143B" w:rsidP="0019143B">
      <w:pPr>
        <w:pStyle w:val="a3"/>
        <w:ind w:leftChars="0" w:left="720"/>
        <w:rPr>
          <w:rFonts w:asciiTheme="minorEastAsia" w:hAnsiTheme="minorEastAsia"/>
        </w:rPr>
      </w:pPr>
      <w:r w:rsidRPr="006501B7">
        <w:rPr>
          <w:rFonts w:asciiTheme="minorEastAsia" w:hAnsiTheme="minorEastAsia" w:hint="eastAsia"/>
        </w:rPr>
        <w:t>ア　印刷（ポスター、チラシ、リーフレット、封筒等の印刷）</w:t>
      </w:r>
    </w:p>
    <w:p w:rsidR="00750165" w:rsidRPr="006501B7" w:rsidRDefault="0075695D" w:rsidP="0019143B">
      <w:pPr>
        <w:pStyle w:val="a3"/>
        <w:ind w:leftChars="0" w:left="720"/>
        <w:rPr>
          <w:rFonts w:asciiTheme="minorEastAsia" w:hAnsiTheme="minorEastAsia"/>
        </w:rPr>
      </w:pPr>
      <w:r w:rsidRPr="006501B7">
        <w:rPr>
          <w:rFonts w:asciiTheme="minorEastAsia" w:hAnsiTheme="minorEastAsia" w:hint="eastAsia"/>
        </w:rPr>
        <w:t>イ　クリーニング（クリーニング、リネンサプライ等）</w:t>
      </w:r>
    </w:p>
    <w:p w:rsidR="0075695D" w:rsidRPr="006501B7" w:rsidRDefault="0075695D" w:rsidP="0019143B">
      <w:pPr>
        <w:pStyle w:val="a3"/>
        <w:ind w:leftChars="0" w:left="720"/>
        <w:rPr>
          <w:rFonts w:asciiTheme="minorEastAsia" w:hAnsiTheme="minorEastAsia"/>
        </w:rPr>
      </w:pPr>
      <w:r w:rsidRPr="006501B7">
        <w:rPr>
          <w:rFonts w:asciiTheme="minorEastAsia" w:hAnsiTheme="minorEastAsia" w:hint="eastAsia"/>
        </w:rPr>
        <w:t>ウ　清掃・施設管理（清掃、除草作業、駐車場管理等）</w:t>
      </w:r>
    </w:p>
    <w:p w:rsidR="0075695D" w:rsidRPr="006501B7" w:rsidRDefault="0075695D" w:rsidP="0019143B">
      <w:pPr>
        <w:pStyle w:val="a3"/>
        <w:ind w:leftChars="0" w:left="720"/>
        <w:rPr>
          <w:rFonts w:asciiTheme="minorEastAsia" w:hAnsiTheme="minorEastAsia"/>
        </w:rPr>
      </w:pPr>
      <w:r w:rsidRPr="006501B7">
        <w:rPr>
          <w:rFonts w:asciiTheme="minorEastAsia" w:hAnsiTheme="minorEastAsia" w:hint="eastAsia"/>
        </w:rPr>
        <w:t>エ　情報処理・テープ起こし（ホームページ作成、データ入力・集計、テープ起こし等）</w:t>
      </w:r>
    </w:p>
    <w:p w:rsidR="0075695D" w:rsidRPr="006501B7" w:rsidRDefault="0075695D" w:rsidP="0019143B">
      <w:pPr>
        <w:pStyle w:val="a3"/>
        <w:ind w:leftChars="0" w:left="720"/>
        <w:rPr>
          <w:rFonts w:asciiTheme="minorEastAsia" w:hAnsiTheme="minorEastAsia"/>
        </w:rPr>
      </w:pPr>
      <w:r w:rsidRPr="006501B7">
        <w:rPr>
          <w:rFonts w:asciiTheme="minorEastAsia" w:hAnsiTheme="minorEastAsia" w:hint="eastAsia"/>
        </w:rPr>
        <w:t>オ　飲食店等の運営（売店、レストラン、喫茶店等）</w:t>
      </w:r>
    </w:p>
    <w:p w:rsidR="0075695D" w:rsidRPr="006501B7" w:rsidRDefault="0075695D" w:rsidP="0019143B">
      <w:pPr>
        <w:pStyle w:val="a3"/>
        <w:ind w:leftChars="0" w:left="720"/>
        <w:rPr>
          <w:rFonts w:asciiTheme="minorEastAsia" w:hAnsiTheme="minorEastAsia"/>
        </w:rPr>
      </w:pPr>
      <w:r w:rsidRPr="006501B7">
        <w:rPr>
          <w:rFonts w:asciiTheme="minorEastAsia" w:hAnsiTheme="minorEastAsia" w:hint="eastAsia"/>
        </w:rPr>
        <w:t>カ　その他（仕分け、発送、梱包、資源回収・分別等）</w:t>
      </w:r>
    </w:p>
    <w:p w:rsidR="0019143B" w:rsidRPr="006501B7" w:rsidRDefault="0019143B" w:rsidP="00780DD4">
      <w:pPr>
        <w:rPr>
          <w:rFonts w:asciiTheme="minorEastAsia" w:hAnsiTheme="minorEastAsia"/>
        </w:rPr>
      </w:pPr>
    </w:p>
    <w:p w:rsidR="00780DD4" w:rsidRPr="006501B7" w:rsidRDefault="00780DD4" w:rsidP="00780DD4">
      <w:pPr>
        <w:rPr>
          <w:rFonts w:asciiTheme="minorEastAsia" w:hAnsiTheme="minorEastAsia"/>
        </w:rPr>
      </w:pPr>
      <w:r w:rsidRPr="006501B7">
        <w:rPr>
          <w:rFonts w:asciiTheme="minorEastAsia" w:hAnsiTheme="minorEastAsia" w:hint="eastAsia"/>
        </w:rPr>
        <w:t>５　調達の目標</w:t>
      </w:r>
    </w:p>
    <w:p w:rsidR="00780DD4" w:rsidRPr="006501B7" w:rsidRDefault="00780DD4" w:rsidP="00780DD4">
      <w:pPr>
        <w:rPr>
          <w:rFonts w:asciiTheme="minorEastAsia" w:hAnsiTheme="minorEastAsia"/>
        </w:rPr>
      </w:pPr>
      <w:r w:rsidRPr="006501B7">
        <w:rPr>
          <w:rFonts w:asciiTheme="minorEastAsia" w:hAnsiTheme="minorEastAsia" w:hint="eastAsia"/>
        </w:rPr>
        <w:t xml:space="preserve">　平成</w:t>
      </w:r>
      <w:r w:rsidR="00C5247F" w:rsidRPr="006501B7">
        <w:rPr>
          <w:rFonts w:asciiTheme="minorEastAsia" w:hAnsiTheme="minorEastAsia" w:hint="eastAsia"/>
        </w:rPr>
        <w:t>29</w:t>
      </w:r>
      <w:r w:rsidRPr="006501B7">
        <w:rPr>
          <w:rFonts w:asciiTheme="minorEastAsia" w:hAnsiTheme="minorEastAsia" w:hint="eastAsia"/>
        </w:rPr>
        <w:t>年度に達成すべき優先調達の目標を次のとおりとする。</w:t>
      </w:r>
    </w:p>
    <w:p w:rsidR="00780DD4" w:rsidRPr="006501B7" w:rsidRDefault="00780DD4" w:rsidP="00780DD4">
      <w:pPr>
        <w:pStyle w:val="a3"/>
        <w:numPr>
          <w:ilvl w:val="0"/>
          <w:numId w:val="3"/>
        </w:numPr>
        <w:ind w:leftChars="0"/>
        <w:rPr>
          <w:rFonts w:asciiTheme="minorEastAsia" w:hAnsiTheme="minorEastAsia"/>
        </w:rPr>
      </w:pPr>
      <w:r w:rsidRPr="006501B7">
        <w:rPr>
          <w:rFonts w:asciiTheme="minorEastAsia" w:hAnsiTheme="minorEastAsia" w:hint="eastAsia"/>
        </w:rPr>
        <w:t>物品　目標額</w:t>
      </w:r>
      <w:r w:rsidR="00FB5513" w:rsidRPr="006501B7">
        <w:rPr>
          <w:rFonts w:asciiTheme="minorEastAsia" w:hAnsiTheme="minorEastAsia" w:hint="eastAsia"/>
        </w:rPr>
        <w:t xml:space="preserve">　10万円</w:t>
      </w:r>
    </w:p>
    <w:p w:rsidR="00780DD4" w:rsidRPr="006501B7" w:rsidRDefault="00780DD4" w:rsidP="00780DD4">
      <w:pPr>
        <w:pStyle w:val="a3"/>
        <w:numPr>
          <w:ilvl w:val="0"/>
          <w:numId w:val="3"/>
        </w:numPr>
        <w:ind w:leftChars="0"/>
        <w:rPr>
          <w:rFonts w:asciiTheme="minorEastAsia" w:hAnsiTheme="minorEastAsia"/>
        </w:rPr>
      </w:pPr>
      <w:r w:rsidRPr="006501B7">
        <w:rPr>
          <w:rFonts w:asciiTheme="minorEastAsia" w:hAnsiTheme="minorEastAsia" w:hint="eastAsia"/>
        </w:rPr>
        <w:t>役務　目標額</w:t>
      </w:r>
      <w:r w:rsidR="00FB5513" w:rsidRPr="006501B7">
        <w:rPr>
          <w:rFonts w:asciiTheme="minorEastAsia" w:hAnsiTheme="minorEastAsia" w:hint="eastAsia"/>
        </w:rPr>
        <w:t xml:space="preserve">　</w:t>
      </w:r>
      <w:r w:rsidR="00DE280E" w:rsidRPr="006501B7">
        <w:rPr>
          <w:rFonts w:asciiTheme="minorEastAsia" w:hAnsiTheme="minorEastAsia" w:hint="eastAsia"/>
        </w:rPr>
        <w:t>30</w:t>
      </w:r>
      <w:r w:rsidR="00FB5513" w:rsidRPr="006501B7">
        <w:rPr>
          <w:rFonts w:asciiTheme="minorEastAsia" w:hAnsiTheme="minorEastAsia" w:hint="eastAsia"/>
        </w:rPr>
        <w:t>万円</w:t>
      </w:r>
    </w:p>
    <w:p w:rsidR="0019143B" w:rsidRPr="006501B7" w:rsidRDefault="0019143B" w:rsidP="0019143B">
      <w:pPr>
        <w:rPr>
          <w:rFonts w:asciiTheme="minorEastAsia" w:hAnsiTheme="minorEastAsia"/>
        </w:rPr>
      </w:pPr>
    </w:p>
    <w:p w:rsidR="00EA27EE" w:rsidRPr="006501B7" w:rsidRDefault="007734C5">
      <w:pPr>
        <w:rPr>
          <w:rFonts w:asciiTheme="minorEastAsia" w:hAnsiTheme="minorEastAsia"/>
        </w:rPr>
      </w:pPr>
      <w:r w:rsidRPr="006501B7">
        <w:rPr>
          <w:rFonts w:asciiTheme="minorEastAsia" w:hAnsiTheme="minorEastAsia" w:hint="eastAsia"/>
        </w:rPr>
        <w:t>６　調達の</w:t>
      </w:r>
      <w:r w:rsidR="00FF2C3C" w:rsidRPr="006501B7">
        <w:rPr>
          <w:rFonts w:asciiTheme="minorEastAsia" w:hAnsiTheme="minorEastAsia" w:hint="eastAsia"/>
        </w:rPr>
        <w:t>推進方法</w:t>
      </w:r>
    </w:p>
    <w:p w:rsidR="007734C5" w:rsidRPr="006501B7" w:rsidRDefault="007734C5" w:rsidP="005102C7">
      <w:pPr>
        <w:pStyle w:val="a3"/>
        <w:numPr>
          <w:ilvl w:val="0"/>
          <w:numId w:val="4"/>
        </w:numPr>
        <w:ind w:leftChars="0"/>
        <w:rPr>
          <w:rFonts w:asciiTheme="minorEastAsia" w:hAnsiTheme="minorEastAsia"/>
        </w:rPr>
      </w:pPr>
      <w:r w:rsidRPr="006501B7">
        <w:rPr>
          <w:rFonts w:asciiTheme="minorEastAsia" w:hAnsiTheme="minorEastAsia" w:hint="eastAsia"/>
        </w:rPr>
        <w:t>障害者就労施設等からの優先調達の推進については全庁的に取り組むものとする。</w:t>
      </w:r>
    </w:p>
    <w:p w:rsidR="007734C5" w:rsidRPr="006501B7" w:rsidRDefault="007734C5" w:rsidP="007734C5">
      <w:pPr>
        <w:pStyle w:val="a3"/>
        <w:numPr>
          <w:ilvl w:val="0"/>
          <w:numId w:val="4"/>
        </w:numPr>
        <w:ind w:leftChars="0"/>
        <w:rPr>
          <w:rFonts w:asciiTheme="minorEastAsia" w:hAnsiTheme="minorEastAsia"/>
        </w:rPr>
      </w:pPr>
      <w:r w:rsidRPr="006501B7">
        <w:rPr>
          <w:rFonts w:asciiTheme="minorEastAsia" w:hAnsiTheme="minorEastAsia" w:hint="eastAsia"/>
        </w:rPr>
        <w:t>障害者就労施設等が供給できる物品等については、施設からの情報をもとに各組織へ情報提供を行うものとする。</w:t>
      </w:r>
    </w:p>
    <w:p w:rsidR="00FF2C3C" w:rsidRPr="006501B7" w:rsidRDefault="007734C5" w:rsidP="00FF2C3C">
      <w:pPr>
        <w:pStyle w:val="a3"/>
        <w:numPr>
          <w:ilvl w:val="0"/>
          <w:numId w:val="4"/>
        </w:numPr>
        <w:ind w:leftChars="0"/>
        <w:rPr>
          <w:rFonts w:asciiTheme="minorEastAsia" w:hAnsiTheme="minorEastAsia"/>
        </w:rPr>
      </w:pPr>
      <w:r w:rsidRPr="006501B7">
        <w:rPr>
          <w:rFonts w:asciiTheme="minorEastAsia" w:hAnsiTheme="minorEastAsia" w:hint="eastAsia"/>
        </w:rPr>
        <w:t>物品等を調達する際は、地方自治法施行令や九戸村財務規則等関係規定に従い、可能な限り随意契約制度を活用し、予算の適正な執行に配慮しつつ、障害者就労施設等からの物品等の調達に努めるものとする。</w:t>
      </w:r>
    </w:p>
    <w:p w:rsidR="00FF2C3C" w:rsidRPr="006501B7" w:rsidRDefault="00FF2C3C" w:rsidP="00FF2C3C">
      <w:pPr>
        <w:rPr>
          <w:rFonts w:asciiTheme="minorEastAsia" w:hAnsiTheme="minorEastAsia"/>
        </w:rPr>
      </w:pPr>
    </w:p>
    <w:p w:rsidR="00FF2C3C" w:rsidRPr="006501B7" w:rsidRDefault="00FF2C3C" w:rsidP="00FF2C3C">
      <w:pPr>
        <w:rPr>
          <w:rFonts w:asciiTheme="minorEastAsia" w:hAnsiTheme="minorEastAsia"/>
        </w:rPr>
      </w:pPr>
      <w:r w:rsidRPr="006501B7">
        <w:rPr>
          <w:rFonts w:asciiTheme="minorEastAsia" w:hAnsiTheme="minorEastAsia" w:hint="eastAsia"/>
        </w:rPr>
        <w:t>７　調達</w:t>
      </w:r>
      <w:r w:rsidR="00E67CBA" w:rsidRPr="006501B7">
        <w:rPr>
          <w:rFonts w:asciiTheme="minorEastAsia" w:hAnsiTheme="minorEastAsia" w:hint="eastAsia"/>
        </w:rPr>
        <w:t>方針及び</w:t>
      </w:r>
      <w:r w:rsidRPr="006501B7">
        <w:rPr>
          <w:rFonts w:asciiTheme="minorEastAsia" w:hAnsiTheme="minorEastAsia" w:hint="eastAsia"/>
        </w:rPr>
        <w:t>実績の公表</w:t>
      </w:r>
    </w:p>
    <w:p w:rsidR="00E67CBA" w:rsidRPr="006501B7" w:rsidRDefault="00E67CBA" w:rsidP="00E67CBA">
      <w:pPr>
        <w:pStyle w:val="a3"/>
        <w:numPr>
          <w:ilvl w:val="0"/>
          <w:numId w:val="5"/>
        </w:numPr>
        <w:ind w:leftChars="0"/>
        <w:rPr>
          <w:rFonts w:asciiTheme="minorEastAsia" w:hAnsiTheme="minorEastAsia"/>
        </w:rPr>
      </w:pPr>
      <w:r w:rsidRPr="006501B7">
        <w:rPr>
          <w:rFonts w:asciiTheme="minorEastAsia" w:hAnsiTheme="minorEastAsia" w:hint="eastAsia"/>
        </w:rPr>
        <w:t>本村における障害者就労施設等からの物品等の調達方針を作成したときは、村ホームページ等により公表する。</w:t>
      </w:r>
    </w:p>
    <w:p w:rsidR="00FF2C3C" w:rsidRPr="006501B7" w:rsidRDefault="00E67CBA" w:rsidP="00E67CBA">
      <w:pPr>
        <w:ind w:left="630" w:hangingChars="300" w:hanging="630"/>
        <w:rPr>
          <w:rFonts w:asciiTheme="minorEastAsia" w:hAnsiTheme="minorEastAsia"/>
        </w:rPr>
      </w:pPr>
      <w:r w:rsidRPr="006501B7">
        <w:rPr>
          <w:rFonts w:asciiTheme="minorEastAsia" w:hAnsiTheme="minorEastAsia" w:hint="eastAsia"/>
        </w:rPr>
        <w:t>（２）</w:t>
      </w:r>
      <w:r w:rsidR="00FF2C3C" w:rsidRPr="006501B7">
        <w:rPr>
          <w:rFonts w:asciiTheme="minorEastAsia" w:hAnsiTheme="minorEastAsia" w:hint="eastAsia"/>
        </w:rPr>
        <w:t>この方針に基づく調達実績は、</w:t>
      </w:r>
      <w:r w:rsidRPr="006501B7">
        <w:rPr>
          <w:rFonts w:asciiTheme="minorEastAsia" w:hAnsiTheme="minorEastAsia" w:hint="eastAsia"/>
        </w:rPr>
        <w:t>会計</w:t>
      </w:r>
      <w:r w:rsidR="00FF2C3C" w:rsidRPr="006501B7">
        <w:rPr>
          <w:rFonts w:asciiTheme="minorEastAsia" w:hAnsiTheme="minorEastAsia" w:hint="eastAsia"/>
        </w:rPr>
        <w:t>年度</w:t>
      </w:r>
      <w:r w:rsidR="002109ED" w:rsidRPr="006501B7">
        <w:rPr>
          <w:rFonts w:asciiTheme="minorEastAsia" w:hAnsiTheme="minorEastAsia" w:hint="eastAsia"/>
        </w:rPr>
        <w:t>ごとに実績を取りまとめ、</w:t>
      </w:r>
      <w:r w:rsidR="00FF2C3C" w:rsidRPr="006501B7">
        <w:rPr>
          <w:rFonts w:asciiTheme="minorEastAsia" w:hAnsiTheme="minorEastAsia" w:hint="eastAsia"/>
        </w:rPr>
        <w:t>村ホームページ</w:t>
      </w:r>
      <w:r w:rsidRPr="006501B7">
        <w:rPr>
          <w:rFonts w:asciiTheme="minorEastAsia" w:hAnsiTheme="minorEastAsia" w:hint="eastAsia"/>
        </w:rPr>
        <w:t xml:space="preserve">　　　　　</w:t>
      </w:r>
      <w:r w:rsidR="00FF2C3C" w:rsidRPr="006501B7">
        <w:rPr>
          <w:rFonts w:asciiTheme="minorEastAsia" w:hAnsiTheme="minorEastAsia" w:hint="eastAsia"/>
        </w:rPr>
        <w:t>等により公表する。</w:t>
      </w:r>
    </w:p>
    <w:p w:rsidR="007734C5" w:rsidRPr="006501B7" w:rsidRDefault="007734C5" w:rsidP="007734C5">
      <w:pPr>
        <w:rPr>
          <w:rFonts w:asciiTheme="minorEastAsia" w:hAnsiTheme="minorEastAsia"/>
        </w:rPr>
      </w:pPr>
    </w:p>
    <w:p w:rsidR="002109ED" w:rsidRPr="006501B7" w:rsidRDefault="002109ED" w:rsidP="007734C5">
      <w:pPr>
        <w:rPr>
          <w:rFonts w:asciiTheme="minorEastAsia" w:hAnsiTheme="minorEastAsia"/>
        </w:rPr>
      </w:pPr>
      <w:r w:rsidRPr="006501B7">
        <w:rPr>
          <w:rFonts w:asciiTheme="minorEastAsia" w:hAnsiTheme="minorEastAsia" w:hint="eastAsia"/>
        </w:rPr>
        <w:t>８　当該調達方針に基づく担当窓口</w:t>
      </w:r>
    </w:p>
    <w:p w:rsidR="002109ED" w:rsidRPr="006501B7" w:rsidRDefault="002109ED" w:rsidP="007734C5">
      <w:pPr>
        <w:rPr>
          <w:rFonts w:asciiTheme="minorEastAsia" w:hAnsiTheme="minorEastAsia"/>
        </w:rPr>
      </w:pPr>
      <w:r w:rsidRPr="006501B7">
        <w:rPr>
          <w:rFonts w:asciiTheme="minorEastAsia" w:hAnsiTheme="minorEastAsia" w:hint="eastAsia"/>
        </w:rPr>
        <w:t xml:space="preserve">　この調達方針の担当窓口は、住民生活課とする。</w:t>
      </w:r>
    </w:p>
    <w:p w:rsidR="00FB5513" w:rsidRDefault="00FB5513" w:rsidP="007734C5"/>
    <w:p w:rsidR="00FB5513" w:rsidRDefault="00FB5513" w:rsidP="007734C5"/>
    <w:p w:rsidR="00FB5513" w:rsidRDefault="00FB5513" w:rsidP="007734C5"/>
    <w:p w:rsidR="00FB5513" w:rsidRDefault="00FB5513" w:rsidP="007734C5"/>
    <w:p w:rsidR="00FB5513" w:rsidRDefault="00FB5513" w:rsidP="007734C5"/>
    <w:p w:rsidR="00FB5513" w:rsidRDefault="00FB5513" w:rsidP="007734C5"/>
    <w:sectPr w:rsidR="00FB5513" w:rsidSect="002E201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87" w:rsidRDefault="00AF7B87" w:rsidP="00FB5513">
      <w:r>
        <w:separator/>
      </w:r>
    </w:p>
  </w:endnote>
  <w:endnote w:type="continuationSeparator" w:id="0">
    <w:p w:rsidR="00AF7B87" w:rsidRDefault="00AF7B87" w:rsidP="00FB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87" w:rsidRDefault="00AF7B87" w:rsidP="00FB5513">
      <w:r>
        <w:separator/>
      </w:r>
    </w:p>
  </w:footnote>
  <w:footnote w:type="continuationSeparator" w:id="0">
    <w:p w:rsidR="00AF7B87" w:rsidRDefault="00AF7B87" w:rsidP="00FB5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7DBB"/>
    <w:multiLevelType w:val="hybridMultilevel"/>
    <w:tmpl w:val="28EAF570"/>
    <w:lvl w:ilvl="0" w:tplc="D0FAC0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1A7F26"/>
    <w:multiLevelType w:val="hybridMultilevel"/>
    <w:tmpl w:val="12081C9E"/>
    <w:lvl w:ilvl="0" w:tplc="B846F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86156"/>
    <w:multiLevelType w:val="hybridMultilevel"/>
    <w:tmpl w:val="2BA24E76"/>
    <w:lvl w:ilvl="0" w:tplc="C4C07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455BF"/>
    <w:multiLevelType w:val="hybridMultilevel"/>
    <w:tmpl w:val="A6D27054"/>
    <w:lvl w:ilvl="0" w:tplc="F13AE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2535F6"/>
    <w:multiLevelType w:val="hybridMultilevel"/>
    <w:tmpl w:val="0DBE88C2"/>
    <w:lvl w:ilvl="0" w:tplc="02FCB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0E"/>
    <w:rsid w:val="00106054"/>
    <w:rsid w:val="0019143B"/>
    <w:rsid w:val="002109ED"/>
    <w:rsid w:val="002E2016"/>
    <w:rsid w:val="00355DF5"/>
    <w:rsid w:val="0041082C"/>
    <w:rsid w:val="005102C7"/>
    <w:rsid w:val="005219D8"/>
    <w:rsid w:val="00560105"/>
    <w:rsid w:val="00633EAC"/>
    <w:rsid w:val="006501B7"/>
    <w:rsid w:val="00750165"/>
    <w:rsid w:val="0075695D"/>
    <w:rsid w:val="007734C5"/>
    <w:rsid w:val="00780DD4"/>
    <w:rsid w:val="00A65D0E"/>
    <w:rsid w:val="00AF7B87"/>
    <w:rsid w:val="00B5439B"/>
    <w:rsid w:val="00BD02BD"/>
    <w:rsid w:val="00C02A48"/>
    <w:rsid w:val="00C5247F"/>
    <w:rsid w:val="00D91D7F"/>
    <w:rsid w:val="00DE280E"/>
    <w:rsid w:val="00E67CBA"/>
    <w:rsid w:val="00EA27EE"/>
    <w:rsid w:val="00F169A0"/>
    <w:rsid w:val="00F76A53"/>
    <w:rsid w:val="00FB5513"/>
    <w:rsid w:val="00FF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449183-9454-4DA5-A031-583AF309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9D8"/>
    <w:pPr>
      <w:ind w:leftChars="400" w:left="840"/>
    </w:pPr>
  </w:style>
  <w:style w:type="paragraph" w:styleId="a4">
    <w:name w:val="header"/>
    <w:basedOn w:val="a"/>
    <w:link w:val="a5"/>
    <w:uiPriority w:val="99"/>
    <w:unhideWhenUsed/>
    <w:rsid w:val="00FB5513"/>
    <w:pPr>
      <w:tabs>
        <w:tab w:val="center" w:pos="4252"/>
        <w:tab w:val="right" w:pos="8504"/>
      </w:tabs>
      <w:snapToGrid w:val="0"/>
    </w:pPr>
  </w:style>
  <w:style w:type="character" w:customStyle="1" w:styleId="a5">
    <w:name w:val="ヘッダー (文字)"/>
    <w:basedOn w:val="a0"/>
    <w:link w:val="a4"/>
    <w:uiPriority w:val="99"/>
    <w:rsid w:val="00FB5513"/>
  </w:style>
  <w:style w:type="paragraph" w:styleId="a6">
    <w:name w:val="footer"/>
    <w:basedOn w:val="a"/>
    <w:link w:val="a7"/>
    <w:uiPriority w:val="99"/>
    <w:unhideWhenUsed/>
    <w:rsid w:val="00FB5513"/>
    <w:pPr>
      <w:tabs>
        <w:tab w:val="center" w:pos="4252"/>
        <w:tab w:val="right" w:pos="8504"/>
      </w:tabs>
      <w:snapToGrid w:val="0"/>
    </w:pPr>
  </w:style>
  <w:style w:type="character" w:customStyle="1" w:styleId="a7">
    <w:name w:val="フッター (文字)"/>
    <w:basedOn w:val="a0"/>
    <w:link w:val="a6"/>
    <w:uiPriority w:val="99"/>
    <w:rsid w:val="00FB5513"/>
  </w:style>
  <w:style w:type="table" w:styleId="a8">
    <w:name w:val="Table Grid"/>
    <w:basedOn w:val="a1"/>
    <w:uiPriority w:val="39"/>
    <w:rsid w:val="0063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28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swada</dc:creator>
  <cp:keywords/>
  <dc:description/>
  <cp:lastModifiedBy>swada</cp:lastModifiedBy>
  <cp:revision>11</cp:revision>
  <cp:lastPrinted>2017-06-01T06:55:00Z</cp:lastPrinted>
  <dcterms:created xsi:type="dcterms:W3CDTF">2016-03-10T00:54:00Z</dcterms:created>
  <dcterms:modified xsi:type="dcterms:W3CDTF">2017-06-01T06:55:00Z</dcterms:modified>
</cp:coreProperties>
</file>